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C0" w:rsidRPr="00434367" w:rsidRDefault="00F043C0" w:rsidP="00424B46">
      <w:pPr>
        <w:jc w:val="center"/>
        <w:rPr>
          <w:rFonts w:ascii="Sylfaen" w:hAnsi="Sylfaen" w:cs="Sylfaen"/>
          <w:b/>
          <w:lang w:val="es-ES"/>
        </w:rPr>
      </w:pPr>
      <w:r w:rsidRPr="00434367">
        <w:rPr>
          <w:rFonts w:ascii="Sylfaen" w:hAnsi="Sylfaen" w:cs="Sylfaen"/>
          <w:b/>
          <w:lang w:val="es-ES"/>
        </w:rPr>
        <w:t>ՀԱՅՏԱՐԱՐՈՒԹՅՈՒՆ</w:t>
      </w:r>
    </w:p>
    <w:p w:rsidR="00F043C0" w:rsidRPr="00434367" w:rsidRDefault="00F043C0" w:rsidP="00424B46">
      <w:pPr>
        <w:jc w:val="center"/>
        <w:rPr>
          <w:rFonts w:ascii="Sylfaen" w:hAnsi="Sylfaen" w:cs="Sylfaen"/>
          <w:b/>
          <w:lang w:val="es-ES"/>
        </w:rPr>
      </w:pPr>
      <w:r w:rsidRPr="00434367">
        <w:rPr>
          <w:rFonts w:ascii="Sylfaen" w:hAnsi="Sylfaen" w:cs="Sylfaen"/>
          <w:b/>
          <w:lang w:val="es-ES"/>
        </w:rPr>
        <w:t>ՊԱՅՄԱՆԱԳԻՐ ԿՆՔԵԼՈՒ ՈՐՈՇՄԱՆ ՄԱՍԻՆ</w:t>
      </w:r>
    </w:p>
    <w:p w:rsidR="00F043C0" w:rsidRPr="00434367" w:rsidRDefault="00F043C0" w:rsidP="00F043C0">
      <w:pPr>
        <w:rPr>
          <w:rFonts w:ascii="Sylfaen" w:hAnsi="Sylfaen" w:cs="Sylfaen"/>
          <w:b/>
          <w:lang w:val="es-ES"/>
        </w:rPr>
      </w:pPr>
    </w:p>
    <w:p w:rsidR="00F043C0" w:rsidRPr="00434367" w:rsidRDefault="00F043C0" w:rsidP="00F043C0">
      <w:pPr>
        <w:rPr>
          <w:rFonts w:ascii="Sylfaen" w:hAnsi="Sylfaen" w:cs="Sylfaen"/>
          <w:b/>
          <w:lang w:val="es-ES"/>
        </w:rPr>
      </w:pPr>
      <w:r w:rsidRPr="00434367">
        <w:rPr>
          <w:rFonts w:ascii="Sylfaen" w:hAnsi="Sylfaen" w:cs="Sylfaen"/>
          <w:b/>
          <w:lang w:val="es-ES"/>
        </w:rPr>
        <w:t>Հայտարարության սույն տեքստը հաստատված է գնահատող հանձնաժողովի</w:t>
      </w:r>
    </w:p>
    <w:p w:rsidR="00F043C0" w:rsidRPr="00434367" w:rsidRDefault="00C544EB" w:rsidP="00F043C0">
      <w:pPr>
        <w:rPr>
          <w:rFonts w:ascii="Sylfaen" w:hAnsi="Sylfaen" w:cs="Sylfaen"/>
          <w:b/>
          <w:lang w:val="es-ES"/>
        </w:rPr>
      </w:pPr>
      <w:r>
        <w:rPr>
          <w:rFonts w:ascii="Sylfaen" w:hAnsi="Sylfaen" w:cs="Sylfaen"/>
          <w:b/>
          <w:lang w:val="es-ES"/>
        </w:rPr>
        <w:t xml:space="preserve"> 2019</w:t>
      </w:r>
      <w:r w:rsidR="00F043C0" w:rsidRPr="00434367">
        <w:rPr>
          <w:rFonts w:ascii="Sylfaen" w:hAnsi="Sylfaen" w:cs="Sylfaen"/>
          <w:b/>
          <w:lang w:val="es-ES"/>
        </w:rPr>
        <w:t xml:space="preserve"> թվականի</w:t>
      </w:r>
      <w:r w:rsidR="00690E3B">
        <w:rPr>
          <w:rFonts w:ascii="Sylfaen" w:hAnsi="Sylfaen" w:cs="Sylfaen"/>
          <w:b/>
          <w:lang w:val="es-ES"/>
        </w:rPr>
        <w:t xml:space="preserve"> </w:t>
      </w:r>
      <w:r w:rsidR="00F043C0" w:rsidRPr="00434367">
        <w:rPr>
          <w:rFonts w:ascii="Sylfaen" w:hAnsi="Sylfaen" w:cs="Sylfaen"/>
          <w:b/>
          <w:lang w:val="es-ES"/>
        </w:rPr>
        <w:t xml:space="preserve"> </w:t>
      </w:r>
      <w:r w:rsidR="002F3CBB">
        <w:rPr>
          <w:rFonts w:ascii="Sylfaen" w:hAnsi="Sylfaen" w:cs="Sylfaen"/>
          <w:b/>
          <w:lang w:val="en-US"/>
        </w:rPr>
        <w:t>հուլ</w:t>
      </w:r>
      <w:r w:rsidR="00DC772C">
        <w:rPr>
          <w:rFonts w:ascii="Sylfaen" w:hAnsi="Sylfaen" w:cs="Sylfaen"/>
          <w:b/>
          <w:lang w:val="en-US"/>
        </w:rPr>
        <w:t>իսի</w:t>
      </w:r>
      <w:r w:rsidR="00611BB0">
        <w:rPr>
          <w:rFonts w:ascii="Sylfaen" w:hAnsi="Sylfaen" w:cs="Sylfaen"/>
          <w:b/>
          <w:lang w:val="es-ES"/>
        </w:rPr>
        <w:t xml:space="preserve"> </w:t>
      </w:r>
      <w:r w:rsidR="002F3CBB">
        <w:rPr>
          <w:rFonts w:ascii="Sylfaen" w:hAnsi="Sylfaen" w:cs="Sylfaen"/>
          <w:b/>
          <w:lang w:val="es-ES"/>
        </w:rPr>
        <w:t>2</w:t>
      </w:r>
      <w:r w:rsidR="001B3826">
        <w:rPr>
          <w:rFonts w:ascii="Sylfaen" w:hAnsi="Sylfaen" w:cs="Sylfaen"/>
          <w:b/>
          <w:lang w:val="es-ES"/>
        </w:rPr>
        <w:t>5</w:t>
      </w:r>
      <w:r w:rsidR="00690E3B" w:rsidRPr="00690E3B">
        <w:rPr>
          <w:rFonts w:ascii="Sylfaen" w:hAnsi="Sylfaen" w:cs="Sylfaen"/>
          <w:b/>
          <w:lang w:val="es-ES"/>
        </w:rPr>
        <w:t>-</w:t>
      </w:r>
      <w:r w:rsidR="00690E3B" w:rsidRPr="00690E3B">
        <w:rPr>
          <w:rFonts w:ascii="Sylfaen" w:hAnsi="Sylfaen" w:cs="Sylfaen"/>
          <w:b/>
          <w:lang w:val="en-US"/>
        </w:rPr>
        <w:t>ի</w:t>
      </w:r>
      <w:r w:rsidR="00690E3B" w:rsidRPr="00690E3B">
        <w:rPr>
          <w:rFonts w:ascii="Sylfaen" w:hAnsi="Sylfaen" w:cs="Sylfaen"/>
          <w:b/>
          <w:lang w:val="es-ES"/>
        </w:rPr>
        <w:t xml:space="preserve">  </w:t>
      </w:r>
      <w:r w:rsidR="00F043C0" w:rsidRPr="00434367">
        <w:rPr>
          <w:rFonts w:ascii="Sylfaen" w:hAnsi="Sylfaen" w:cs="Sylfaen"/>
          <w:b/>
          <w:lang w:val="es-ES"/>
        </w:rPr>
        <w:t xml:space="preserve">որոշմամբ և հրապարակվում է </w:t>
      </w:r>
    </w:p>
    <w:p w:rsidR="00F043C0" w:rsidRPr="00434367" w:rsidRDefault="00F043C0" w:rsidP="00F043C0">
      <w:pPr>
        <w:rPr>
          <w:rFonts w:ascii="Sylfaen" w:hAnsi="Sylfaen" w:cs="Sylfaen"/>
          <w:b/>
          <w:lang w:val="es-ES"/>
        </w:rPr>
      </w:pPr>
      <w:r w:rsidRPr="00434367">
        <w:rPr>
          <w:rFonts w:ascii="Sylfaen" w:hAnsi="Sylfaen" w:cs="Sylfaen"/>
          <w:b/>
          <w:lang w:val="es-ES"/>
        </w:rPr>
        <w:t>“Գնումների մասին” ՀՀ օրենքի 10-րդ հոդվածի համաձայն</w:t>
      </w:r>
    </w:p>
    <w:p w:rsidR="00F043C0" w:rsidRPr="00434367" w:rsidRDefault="00F043C0" w:rsidP="00F043C0">
      <w:pPr>
        <w:rPr>
          <w:rFonts w:ascii="Sylfaen" w:hAnsi="Sylfaen" w:cs="Sylfaen"/>
          <w:b/>
          <w:lang w:val="es-ES"/>
        </w:rPr>
      </w:pPr>
    </w:p>
    <w:p w:rsidR="00F043C0" w:rsidRPr="00434367" w:rsidRDefault="00F20FBB" w:rsidP="00F043C0">
      <w:pPr>
        <w:rPr>
          <w:rFonts w:ascii="Sylfaen" w:hAnsi="Sylfaen" w:cs="Sylfaen"/>
          <w:b/>
          <w:lang w:val="es-ES"/>
        </w:rPr>
      </w:pPr>
      <w:r>
        <w:rPr>
          <w:rFonts w:ascii="Sylfaen" w:hAnsi="Sylfaen" w:cs="Sylfaen"/>
          <w:b/>
          <w:lang w:val="es-ES"/>
        </w:rPr>
        <w:t>ՄԵԿ ԱՆՁԻՑ ԳՆՄԱՆ</w:t>
      </w:r>
      <w:r w:rsidR="00F043C0" w:rsidRPr="00434367">
        <w:rPr>
          <w:rFonts w:ascii="Sylfaen" w:hAnsi="Sylfaen" w:cs="Sylfaen"/>
          <w:b/>
          <w:lang w:val="es-ES"/>
        </w:rPr>
        <w:t xml:space="preserve"> ԸՆԹԱՑԱԿԱՐԳԻ ԾԱԾԿԱԳԻՐԸ՝ </w:t>
      </w:r>
      <w:r w:rsidR="00F043C0" w:rsidRPr="00434367">
        <w:rPr>
          <w:rFonts w:ascii="Sylfaen" w:hAnsi="Sylfaen" w:cs="Sylfaen"/>
          <w:b/>
          <w:lang w:val="hy-AM"/>
        </w:rPr>
        <w:t>«</w:t>
      </w:r>
      <w:r w:rsidR="00F043C0" w:rsidRPr="00434367">
        <w:rPr>
          <w:rFonts w:ascii="Sylfaen" w:hAnsi="Sylfaen" w:cs="Sylfaen"/>
          <w:b/>
          <w:lang w:val="pt-BR"/>
        </w:rPr>
        <w:t>ԵԻՊՔ-ՄԱԳ</w:t>
      </w:r>
      <w:r w:rsidR="004C7BBB">
        <w:rPr>
          <w:rFonts w:ascii="Sylfaen" w:hAnsi="Sylfaen" w:cs="Sylfaen"/>
          <w:b/>
          <w:lang w:val="pt-BR"/>
        </w:rPr>
        <w:t>-</w:t>
      </w:r>
      <w:r w:rsidR="00F043C0" w:rsidRPr="00434367">
        <w:rPr>
          <w:rFonts w:ascii="Sylfaen" w:hAnsi="Sylfaen" w:cs="Sylfaen"/>
          <w:b/>
          <w:lang w:val="pt-BR"/>
        </w:rPr>
        <w:t>ԱՊՁԲ</w:t>
      </w:r>
      <w:r w:rsidR="00BA7FA1">
        <w:rPr>
          <w:rFonts w:ascii="Sylfaen" w:hAnsi="Sylfaen" w:cs="Sylfaen"/>
          <w:b/>
          <w:lang w:val="pt-BR"/>
        </w:rPr>
        <w:t>-19/22</w:t>
      </w:r>
      <w:r w:rsidR="00F043C0" w:rsidRPr="00434367">
        <w:rPr>
          <w:rFonts w:ascii="Sylfaen" w:hAnsi="Sylfaen" w:cs="Sylfaen"/>
          <w:b/>
          <w:lang w:val="hy-AM"/>
        </w:rPr>
        <w:t>»</w:t>
      </w: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>Պատվիրատուն` ՛՛</w:t>
      </w:r>
      <w:r w:rsidRPr="00434367">
        <w:rPr>
          <w:rFonts w:ascii="Sylfaen" w:hAnsi="Sylfaen" w:cs="Sylfaen"/>
          <w:lang w:val="af-ZA"/>
        </w:rPr>
        <w:t>ԵՐԵՎԱՆԻ ԻՆՖՈՐՄԱՏԻԿԱՅԻ ՊԵՏԱԿԱՆ ՔՈԼԵՋ՛՛ ՊՈԱԿ</w:t>
      </w:r>
      <w:r w:rsidRPr="00434367">
        <w:rPr>
          <w:rFonts w:ascii="Sylfaen" w:hAnsi="Sylfaen" w:cs="Sylfaen"/>
          <w:lang w:val="es-ES"/>
        </w:rPr>
        <w:t xml:space="preserve"> -ը, որը գտնվում է ք. Երևան, </w:t>
      </w:r>
      <w:r w:rsidRPr="00434367">
        <w:rPr>
          <w:rFonts w:ascii="Sylfaen" w:hAnsi="Sylfaen" w:cs="Sylfaen"/>
          <w:lang w:val="en-US"/>
        </w:rPr>
        <w:t>Մամիկոնյանց</w:t>
      </w:r>
      <w:r w:rsidRPr="00434367">
        <w:rPr>
          <w:rFonts w:ascii="Sylfaen" w:hAnsi="Sylfaen" w:cs="Sylfaen"/>
          <w:lang w:val="es-ES"/>
        </w:rPr>
        <w:t xml:space="preserve"> 52</w:t>
      </w:r>
      <w:r w:rsidRPr="00434367">
        <w:rPr>
          <w:rFonts w:ascii="Sylfaen" w:hAnsi="Sylfaen" w:cs="Sylfaen"/>
          <w:lang w:val="hy-AM"/>
        </w:rPr>
        <w:t xml:space="preserve">  </w:t>
      </w:r>
      <w:r w:rsidRPr="00434367">
        <w:rPr>
          <w:rFonts w:ascii="Sylfaen" w:hAnsi="Sylfaen" w:cs="Sylfaen"/>
          <w:lang w:val="es-ES"/>
        </w:rPr>
        <w:t>հասցեում, ստորև ներկայացնում է «ԵԻՊՔ-ՄԱԳԱՊՁԲ</w:t>
      </w:r>
      <w:r w:rsidR="00BA6420">
        <w:rPr>
          <w:rFonts w:ascii="Sylfaen" w:hAnsi="Sylfaen" w:cs="Sylfaen"/>
          <w:lang w:val="es-ES"/>
        </w:rPr>
        <w:t>-1</w:t>
      </w:r>
      <w:r w:rsidR="00A9138D">
        <w:rPr>
          <w:rFonts w:ascii="Sylfaen" w:hAnsi="Sylfaen" w:cs="Sylfaen"/>
          <w:lang w:val="es-ES"/>
        </w:rPr>
        <w:t>9/22</w:t>
      </w:r>
      <w:r w:rsidRPr="00434367">
        <w:rPr>
          <w:rFonts w:ascii="Sylfaen" w:hAnsi="Sylfaen" w:cs="Sylfaen"/>
          <w:lang w:val="es-ES"/>
        </w:rPr>
        <w:t>»ծածկագրով հայտարարված ընթացակարգով պայմանագիր կնքելու որոշման մասին համառոտ տեղեկատվությունը։</w:t>
      </w: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>Գնահատող հանձնաժողովի</w:t>
      </w:r>
      <w:r w:rsidR="00C544EB">
        <w:rPr>
          <w:rFonts w:ascii="Sylfaen" w:hAnsi="Sylfaen" w:cs="Sylfaen"/>
          <w:lang w:val="es-ES"/>
        </w:rPr>
        <w:t xml:space="preserve"> 2019</w:t>
      </w:r>
      <w:r w:rsidRPr="00434367">
        <w:rPr>
          <w:rFonts w:ascii="Sylfaen" w:hAnsi="Sylfaen" w:cs="Sylfaen"/>
          <w:lang w:val="es-ES"/>
        </w:rPr>
        <w:t xml:space="preserve"> թվականի </w:t>
      </w:r>
      <w:r w:rsidR="002F3CBB">
        <w:rPr>
          <w:rFonts w:ascii="Sylfaen" w:hAnsi="Sylfaen" w:cs="Sylfaen"/>
          <w:lang w:val="en-US"/>
        </w:rPr>
        <w:t>հուլ</w:t>
      </w:r>
      <w:r w:rsidR="00DC772C" w:rsidRPr="00DC772C">
        <w:rPr>
          <w:rFonts w:ascii="Sylfaen" w:hAnsi="Sylfaen" w:cs="Sylfaen"/>
          <w:lang w:val="en-US"/>
        </w:rPr>
        <w:t>իսի</w:t>
      </w:r>
      <w:r w:rsidR="002F3CBB">
        <w:rPr>
          <w:rFonts w:ascii="Sylfaen" w:hAnsi="Sylfaen" w:cs="Sylfaen"/>
          <w:lang w:val="es-ES"/>
        </w:rPr>
        <w:t xml:space="preserve"> 2</w:t>
      </w:r>
      <w:r w:rsidR="00BA7FA1">
        <w:rPr>
          <w:rFonts w:ascii="Sylfaen" w:hAnsi="Sylfaen" w:cs="Sylfaen"/>
          <w:lang w:val="es-ES"/>
        </w:rPr>
        <w:t>3</w:t>
      </w:r>
      <w:r w:rsidR="00DC772C" w:rsidRPr="00611BB0">
        <w:rPr>
          <w:rFonts w:ascii="Sylfaen" w:hAnsi="Sylfaen" w:cs="Sylfaen"/>
          <w:lang w:val="es-ES"/>
        </w:rPr>
        <w:t>-</w:t>
      </w:r>
      <w:r w:rsidR="00DC772C" w:rsidRPr="00DC772C">
        <w:rPr>
          <w:rFonts w:ascii="Sylfaen" w:hAnsi="Sylfaen" w:cs="Sylfaen"/>
          <w:lang w:val="en-US"/>
        </w:rPr>
        <w:t>ի</w:t>
      </w:r>
      <w:r w:rsidR="00DC772C" w:rsidRPr="00611BB0">
        <w:rPr>
          <w:rFonts w:ascii="Sylfaen" w:hAnsi="Sylfaen" w:cs="Sylfaen"/>
          <w:lang w:val="es-ES"/>
        </w:rPr>
        <w:t xml:space="preserve">  </w:t>
      </w:r>
      <w:r w:rsidRPr="00434367">
        <w:rPr>
          <w:rFonts w:ascii="Sylfaen" w:hAnsi="Sylfaen" w:cs="Sylfaen"/>
          <w:lang w:val="es-ES"/>
        </w:rPr>
        <w:t xml:space="preserve"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Համաձայն որի գնման առարկա </w:t>
      </w:r>
      <w:r w:rsidR="00BF2C09">
        <w:rPr>
          <w:rFonts w:ascii="Sylfaen" w:hAnsi="Sylfaen" w:cs="Sylfaen"/>
          <w:lang w:val="es-ES"/>
        </w:rPr>
        <w:t>են</w:t>
      </w:r>
      <w:r w:rsidRPr="00434367">
        <w:rPr>
          <w:rFonts w:ascii="Sylfaen" w:hAnsi="Sylfaen" w:cs="Sylfaen"/>
          <w:lang w:val="es-ES"/>
        </w:rPr>
        <w:t xml:space="preserve"> հանդիսանում`</w:t>
      </w:r>
      <w:r w:rsidR="00C544EB" w:rsidRPr="00C544EB">
        <w:rPr>
          <w:rFonts w:ascii="Sylfaen" w:hAnsi="Sylfaen" w:cs="Sylfaen"/>
          <w:lang w:val="es-ES"/>
        </w:rPr>
        <w:t xml:space="preserve"> </w:t>
      </w:r>
      <w:r w:rsidR="00BA7FA1">
        <w:rPr>
          <w:rFonts w:ascii="Sylfaen" w:hAnsi="Sylfaen" w:cs="Sylfaen"/>
          <w:lang w:val="es-ES"/>
        </w:rPr>
        <w:t>շինանյութերի</w:t>
      </w:r>
      <w:r w:rsidR="00BF2C09" w:rsidRPr="00BF2C09">
        <w:rPr>
          <w:rFonts w:ascii="Sylfaen" w:hAnsi="Sylfaen" w:cs="Sylfaen"/>
          <w:lang w:val="es-ES"/>
        </w:rPr>
        <w:t xml:space="preserve"> </w:t>
      </w:r>
      <w:r w:rsidR="004A6F12">
        <w:rPr>
          <w:rFonts w:ascii="Sylfaen" w:hAnsi="Sylfaen" w:cs="Sylfaen"/>
          <w:b/>
          <w:lang w:val="en-US"/>
        </w:rPr>
        <w:t>ձեռքբերումը</w:t>
      </w:r>
      <w:r w:rsidRPr="00434367">
        <w:rPr>
          <w:rFonts w:ascii="Sylfaen" w:hAnsi="Sylfaen" w:cs="Sylfaen"/>
          <w:lang w:val="es-ES"/>
        </w:rPr>
        <w:t>։</w:t>
      </w: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871"/>
        <w:gridCol w:w="2282"/>
        <w:gridCol w:w="2632"/>
        <w:gridCol w:w="3082"/>
      </w:tblGrid>
      <w:tr w:rsidR="00F043C0" w:rsidRPr="00434367" w:rsidTr="00087898">
        <w:trPr>
          <w:trHeight w:val="1353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F043C0" w:rsidRPr="00434367" w:rsidRDefault="00F043C0" w:rsidP="00574177">
            <w:pPr>
              <w:rPr>
                <w:rFonts w:ascii="Sylfaen" w:hAnsi="Sylfaen" w:cs="Sylfaen"/>
                <w:b/>
                <w:lang w:val="af-ZA"/>
              </w:rPr>
            </w:pPr>
            <w:r w:rsidRPr="00434367">
              <w:rPr>
                <w:rFonts w:ascii="Sylfaen" w:hAnsi="Sylfaen" w:cs="Sylfaen"/>
                <w:b/>
                <w:lang w:val="af-ZA"/>
              </w:rPr>
              <w:t>Հ/Հ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043C0" w:rsidRPr="00434367" w:rsidRDefault="00F043C0" w:rsidP="00574177">
            <w:pPr>
              <w:rPr>
                <w:rFonts w:ascii="Sylfaen" w:hAnsi="Sylfaen" w:cs="Sylfaen"/>
                <w:b/>
                <w:lang w:val="af-ZA"/>
              </w:rPr>
            </w:pPr>
            <w:r w:rsidRPr="00434367">
              <w:rPr>
                <w:rFonts w:ascii="Sylfaen" w:hAnsi="Sylfaen" w:cs="Sylfaen"/>
                <w:b/>
                <w:lang w:val="af-ZA"/>
              </w:rPr>
              <w:t xml:space="preserve">Մասնակցի անվանումը </w:t>
            </w:r>
          </w:p>
          <w:p w:rsidR="00F043C0" w:rsidRPr="00434367" w:rsidRDefault="00F043C0" w:rsidP="00574177">
            <w:pPr>
              <w:rPr>
                <w:rFonts w:ascii="Sylfaen" w:hAnsi="Sylfaen" w:cs="Sylfaen"/>
                <w:b/>
                <w:lang w:val="af-ZA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F043C0" w:rsidRPr="00434367" w:rsidRDefault="00F043C0" w:rsidP="00574177">
            <w:pPr>
              <w:rPr>
                <w:rFonts w:ascii="Sylfaen" w:hAnsi="Sylfaen" w:cs="Sylfaen"/>
                <w:b/>
                <w:lang w:val="af-ZA"/>
              </w:rPr>
            </w:pPr>
            <w:r w:rsidRPr="00434367">
              <w:rPr>
                <w:rFonts w:ascii="Sylfaen" w:hAnsi="Sylfaen" w:cs="Sylfaen"/>
                <w:b/>
                <w:lang w:val="af-ZA"/>
              </w:rPr>
              <w:t xml:space="preserve">Հրավերի պահանջներին համապատասխանող հայտեր </w:t>
            </w:r>
          </w:p>
          <w:p w:rsidR="00F043C0" w:rsidRPr="00434367" w:rsidRDefault="00F043C0" w:rsidP="00574177">
            <w:pPr>
              <w:rPr>
                <w:rFonts w:ascii="Sylfaen" w:hAnsi="Sylfaen" w:cs="Sylfaen"/>
                <w:b/>
                <w:lang w:val="af-ZA"/>
              </w:rPr>
            </w:pPr>
            <w:r w:rsidRPr="00434367">
              <w:rPr>
                <w:rFonts w:ascii="Sylfaen" w:hAnsi="Sylfaen" w:cs="Sylfaen"/>
                <w:lang w:val="af-ZA"/>
              </w:rPr>
              <w:t>/համապատասխանելու դեպքում նշել “X”/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F043C0" w:rsidRPr="00434367" w:rsidRDefault="00F043C0" w:rsidP="00574177">
            <w:pPr>
              <w:rPr>
                <w:rFonts w:ascii="Sylfaen" w:hAnsi="Sylfaen" w:cs="Sylfaen"/>
                <w:b/>
                <w:lang w:val="af-ZA"/>
              </w:rPr>
            </w:pPr>
            <w:r w:rsidRPr="00434367">
              <w:rPr>
                <w:rFonts w:ascii="Sylfaen" w:hAnsi="Sylfaen" w:cs="Sylfaen"/>
                <w:b/>
                <w:lang w:val="af-ZA"/>
              </w:rPr>
              <w:t>Հրավերի պահանջներին չհամապատասխանող հայտեր</w:t>
            </w:r>
          </w:p>
          <w:p w:rsidR="00F043C0" w:rsidRPr="00434367" w:rsidRDefault="00F043C0" w:rsidP="00574177">
            <w:pPr>
              <w:rPr>
                <w:rFonts w:ascii="Sylfaen" w:hAnsi="Sylfaen" w:cs="Sylfaen"/>
                <w:b/>
                <w:lang w:val="af-ZA"/>
              </w:rPr>
            </w:pPr>
            <w:r w:rsidRPr="00434367">
              <w:rPr>
                <w:rFonts w:ascii="Sylfaen" w:hAnsi="Sylfaen" w:cs="Sylfaen"/>
                <w:lang w:val="af-ZA"/>
              </w:rPr>
              <w:t>/չհամապատասխանելու դեպքում նշել “X”/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F043C0" w:rsidRPr="00434367" w:rsidRDefault="00F043C0" w:rsidP="00574177">
            <w:pPr>
              <w:rPr>
                <w:rFonts w:ascii="Sylfaen" w:hAnsi="Sylfaen" w:cs="Sylfaen"/>
                <w:b/>
                <w:lang w:val="af-ZA"/>
              </w:rPr>
            </w:pPr>
            <w:r w:rsidRPr="00434367">
              <w:rPr>
                <w:rFonts w:ascii="Sylfaen" w:hAnsi="Sylfaen" w:cs="Sylfaen"/>
                <w:b/>
                <w:lang w:val="af-ZA"/>
              </w:rPr>
              <w:t>Անհամապատասխանության համառոտ նկարագրույթուն</w:t>
            </w:r>
          </w:p>
        </w:tc>
      </w:tr>
      <w:tr w:rsidR="00970C50" w:rsidRPr="00434367" w:rsidTr="00087898">
        <w:trPr>
          <w:trHeight w:val="31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970C50" w:rsidRPr="00434367" w:rsidRDefault="00970C50" w:rsidP="00574177">
            <w:pPr>
              <w:rPr>
                <w:rFonts w:ascii="Sylfaen" w:hAnsi="Sylfaen" w:cs="Sylfaen"/>
                <w:lang w:val="en-US"/>
              </w:rPr>
            </w:pPr>
            <w:r w:rsidRPr="00434367">
              <w:rPr>
                <w:rFonts w:ascii="Sylfaen" w:hAnsi="Sylfaen" w:cs="Sylfaen"/>
                <w:lang w:val="en-US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970C50" w:rsidRPr="00BA7FA1" w:rsidRDefault="00BA7FA1" w:rsidP="00DB6525">
            <w:pPr>
              <w:rPr>
                <w:lang w:val="en-US"/>
              </w:rPr>
            </w:pPr>
            <w:r w:rsidRPr="00BA7FA1">
              <w:rPr>
                <w:lang w:val="en-US"/>
              </w:rPr>
              <w:t>«</w:t>
            </w:r>
            <w:r w:rsidRPr="00BA7FA1">
              <w:rPr>
                <w:rFonts w:ascii="Sylfaen" w:hAnsi="Sylfaen" w:cs="Sylfaen"/>
              </w:rPr>
              <w:t>Հայր</w:t>
            </w:r>
            <w:r w:rsidRPr="00BA7FA1">
              <w:rPr>
                <w:lang w:val="en-US"/>
              </w:rPr>
              <w:t xml:space="preserve"> </w:t>
            </w:r>
            <w:r w:rsidRPr="00BA7FA1">
              <w:rPr>
                <w:rFonts w:ascii="Sylfaen" w:hAnsi="Sylfaen" w:cs="Sylfaen"/>
              </w:rPr>
              <w:t>և</w:t>
            </w:r>
            <w:r w:rsidRPr="00BA7FA1">
              <w:rPr>
                <w:lang w:val="en-US"/>
              </w:rPr>
              <w:t xml:space="preserve"> </w:t>
            </w:r>
            <w:r w:rsidRPr="00BA7FA1">
              <w:rPr>
                <w:rFonts w:ascii="Sylfaen" w:hAnsi="Sylfaen" w:cs="Sylfaen"/>
              </w:rPr>
              <w:t>որդի</w:t>
            </w:r>
            <w:r w:rsidRPr="00BA7FA1">
              <w:rPr>
                <w:lang w:val="en-US"/>
              </w:rPr>
              <w:t xml:space="preserve"> </w:t>
            </w:r>
            <w:r w:rsidRPr="00BA7FA1">
              <w:rPr>
                <w:rFonts w:ascii="Sylfaen" w:hAnsi="Sylfaen" w:cs="Sylfaen"/>
              </w:rPr>
              <w:t>Գոգինյաններ</w:t>
            </w:r>
            <w:r w:rsidRPr="00BA7FA1">
              <w:rPr>
                <w:lang w:val="en-US"/>
              </w:rPr>
              <w:t xml:space="preserve"> »</w:t>
            </w:r>
            <w:r w:rsidRPr="00BA7FA1">
              <w:rPr>
                <w:rFonts w:ascii="Sylfaen" w:hAnsi="Sylfaen" w:cs="Sylfaen"/>
              </w:rPr>
              <w:t>ՍՊԸ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70C50" w:rsidRPr="00434367" w:rsidRDefault="00970C50" w:rsidP="00574177">
            <w:pPr>
              <w:rPr>
                <w:rFonts w:ascii="Sylfaen" w:hAnsi="Sylfaen" w:cs="Sylfaen"/>
                <w:lang w:val="en-US"/>
              </w:rPr>
            </w:pPr>
            <w:r w:rsidRPr="00434367">
              <w:rPr>
                <w:rFonts w:ascii="Sylfaen" w:hAnsi="Sylfaen" w:cs="Sylfaen"/>
                <w:lang w:val="af-ZA"/>
              </w:rPr>
              <w:t>“X”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970C50" w:rsidRPr="00434367" w:rsidRDefault="00970C50" w:rsidP="00574177">
            <w:pPr>
              <w:rPr>
                <w:rFonts w:ascii="Sylfaen" w:hAnsi="Sylfaen" w:cs="Sylfaen"/>
                <w:lang w:val="af-ZA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970C50" w:rsidRPr="00434367" w:rsidRDefault="00970C50" w:rsidP="00574177">
            <w:pPr>
              <w:rPr>
                <w:rFonts w:ascii="Sylfaen" w:hAnsi="Sylfaen" w:cs="Sylfaen"/>
                <w:lang w:val="hy-AM"/>
              </w:rPr>
            </w:pPr>
          </w:p>
        </w:tc>
      </w:tr>
      <w:tr w:rsidR="00970C50" w:rsidRPr="00434367" w:rsidTr="00087898">
        <w:trPr>
          <w:trHeight w:val="31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970C50" w:rsidRPr="00434367" w:rsidRDefault="00970C50" w:rsidP="00574177">
            <w:pPr>
              <w:rPr>
                <w:rFonts w:ascii="Sylfaen" w:hAnsi="Sylfaen" w:cs="Sylfaen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:rsidR="00970C50" w:rsidRDefault="00BA7FA1" w:rsidP="00DB6525">
            <w:r w:rsidRPr="00BA7FA1">
              <w:t>&lt;&lt;</w:t>
            </w:r>
            <w:r w:rsidRPr="00BA7FA1">
              <w:rPr>
                <w:rFonts w:ascii="Sylfaen" w:hAnsi="Sylfaen" w:cs="Sylfaen"/>
              </w:rPr>
              <w:t>Էքստերիեր</w:t>
            </w:r>
            <w:r w:rsidRPr="00BA7FA1">
              <w:t xml:space="preserve"> </w:t>
            </w:r>
            <w:r w:rsidRPr="00BA7FA1">
              <w:rPr>
                <w:rFonts w:ascii="Sylfaen" w:hAnsi="Sylfaen" w:cs="Sylfaen"/>
              </w:rPr>
              <w:t>գրուպ</w:t>
            </w:r>
            <w:r w:rsidRPr="00BA7FA1">
              <w:t xml:space="preserve"> &gt;&gt; </w:t>
            </w:r>
            <w:r w:rsidRPr="00BA7FA1">
              <w:rPr>
                <w:rFonts w:ascii="Sylfaen" w:hAnsi="Sylfaen" w:cs="Sylfaen"/>
              </w:rPr>
              <w:t>ՍՊԸ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970C50" w:rsidRPr="00434367" w:rsidRDefault="005A4E88" w:rsidP="00574177">
            <w:pPr>
              <w:rPr>
                <w:rFonts w:ascii="Sylfaen" w:hAnsi="Sylfaen" w:cs="Sylfaen"/>
                <w:lang w:val="af-ZA"/>
              </w:rPr>
            </w:pPr>
            <w:r w:rsidRPr="005A4E88">
              <w:rPr>
                <w:rFonts w:ascii="Sylfaen" w:hAnsi="Sylfaen" w:cs="Sylfaen"/>
                <w:lang w:val="af-ZA"/>
              </w:rPr>
              <w:t>“X”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970C50" w:rsidRPr="00434367" w:rsidRDefault="00970C50" w:rsidP="00574177">
            <w:pPr>
              <w:rPr>
                <w:rFonts w:ascii="Sylfaen" w:hAnsi="Sylfaen" w:cs="Sylfaen"/>
                <w:lang w:val="af-ZA"/>
              </w:rPr>
            </w:pPr>
          </w:p>
        </w:tc>
        <w:tc>
          <w:tcPr>
            <w:tcW w:w="3082" w:type="dxa"/>
            <w:shd w:val="clear" w:color="auto" w:fill="auto"/>
            <w:vAlign w:val="center"/>
          </w:tcPr>
          <w:p w:rsidR="00970C50" w:rsidRPr="00434367" w:rsidRDefault="00970C50" w:rsidP="00574177">
            <w:pPr>
              <w:rPr>
                <w:rFonts w:ascii="Sylfaen" w:hAnsi="Sylfaen" w:cs="Sylfaen"/>
                <w:lang w:val="hy-AM"/>
              </w:rPr>
            </w:pPr>
          </w:p>
        </w:tc>
      </w:tr>
    </w:tbl>
    <w:p w:rsidR="00F043C0" w:rsidRPr="00434367" w:rsidRDefault="00F043C0" w:rsidP="00F043C0">
      <w:pPr>
        <w:rPr>
          <w:rFonts w:ascii="Sylfaen" w:hAnsi="Sylfaen" w:cs="Sylfaen"/>
          <w:lang w:val="hy-AM"/>
        </w:rPr>
      </w:pP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 xml:space="preserve">Մասնակցի կողմից ներկայացված գնային </w:t>
      </w:r>
      <w:r w:rsidR="001B79CE">
        <w:rPr>
          <w:rFonts w:ascii="Sylfaen" w:hAnsi="Sylfaen" w:cs="Sylfaen"/>
          <w:lang w:val="es-ES"/>
        </w:rPr>
        <w:t>առաջարկ</w:t>
      </w:r>
      <w:r w:rsidRPr="00434367">
        <w:rPr>
          <w:rFonts w:ascii="Sylfaen" w:hAnsi="Sylfaen" w:cs="Sylfaen"/>
          <w:lang w:val="es-ES"/>
        </w:rPr>
        <w:t xml:space="preserve">ը հետևյալն </w:t>
      </w:r>
      <w:r w:rsidR="001B79CE">
        <w:rPr>
          <w:rFonts w:ascii="Sylfaen" w:hAnsi="Sylfaen" w:cs="Sylfaen"/>
          <w:lang w:val="es-ES"/>
        </w:rPr>
        <w:t>է</w:t>
      </w:r>
      <w:r w:rsidRPr="00434367">
        <w:rPr>
          <w:rFonts w:ascii="Sylfaen" w:hAnsi="Sylfaen" w:cs="Sylfaen"/>
          <w:lang w:val="es-ES"/>
        </w:rPr>
        <w:t xml:space="preserve"> `                             </w:t>
      </w: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 xml:space="preserve">                                                                                                                                                                   ՀՀդրամ</w:t>
      </w:r>
    </w:p>
    <w:tbl>
      <w:tblPr>
        <w:tblW w:w="108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44"/>
        <w:gridCol w:w="3118"/>
        <w:gridCol w:w="3402"/>
        <w:gridCol w:w="3686"/>
      </w:tblGrid>
      <w:tr w:rsidR="003B3A20" w:rsidRPr="001B3826" w:rsidTr="00C04E2E">
        <w:trPr>
          <w:trHeight w:val="49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20" w:rsidRPr="00434367" w:rsidRDefault="003B3A20" w:rsidP="00574177">
            <w:pPr>
              <w:rPr>
                <w:rFonts w:ascii="Sylfaen" w:hAnsi="Sylfaen" w:cs="Sylfaen"/>
                <w:lang w:val="es-ES"/>
              </w:rPr>
            </w:pPr>
            <w:r w:rsidRPr="00434367">
              <w:rPr>
                <w:rFonts w:ascii="Sylfaen" w:hAnsi="Sylfaen" w:cs="Sylfaen"/>
                <w:lang w:val="es-ES"/>
              </w:rPr>
              <w:t>Չ/հ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20" w:rsidRPr="00434367" w:rsidRDefault="003B3A20" w:rsidP="00574177">
            <w:pPr>
              <w:rPr>
                <w:rFonts w:ascii="Sylfaen" w:hAnsi="Sylfaen" w:cs="Sylfaen"/>
                <w:lang w:val="es-ES"/>
              </w:rPr>
            </w:pPr>
            <w:r w:rsidRPr="00434367">
              <w:rPr>
                <w:rFonts w:ascii="Sylfaen" w:hAnsi="Sylfaen" w:cs="Sylfaen"/>
                <w:lang w:val="es-ES"/>
              </w:rPr>
              <w:t>Գնման առարկան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3A20" w:rsidRPr="00BA7FA1" w:rsidRDefault="00BA7FA1" w:rsidP="00740BD0">
            <w:pPr>
              <w:rPr>
                <w:rFonts w:ascii="Sylfaen" w:hAnsi="Sylfaen" w:cs="Sylfaen"/>
                <w:szCs w:val="24"/>
                <w:lang w:val="es-ES"/>
              </w:rPr>
            </w:pPr>
            <w:r w:rsidRPr="00BA7FA1">
              <w:rPr>
                <w:rFonts w:ascii="Sylfaen" w:eastAsia="Times New Roman" w:hAnsi="Sylfaen" w:cs="Times New Roman"/>
                <w:szCs w:val="24"/>
                <w:lang w:val="hy-AM"/>
              </w:rPr>
              <w:t>«Հայր և որդի Գոգինյաններ »ՍՊԸ</w:t>
            </w:r>
          </w:p>
        </w:tc>
      </w:tr>
      <w:tr w:rsidR="00F043C0" w:rsidRPr="00434367" w:rsidTr="00574177">
        <w:trPr>
          <w:cantSplit/>
          <w:trHeight w:val="680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3C0" w:rsidRPr="00434367" w:rsidRDefault="00F043C0" w:rsidP="00574177">
            <w:pPr>
              <w:rPr>
                <w:rFonts w:ascii="Sylfaen" w:hAnsi="Sylfaen" w:cs="Sylfaen"/>
                <w:lang w:val="es-E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3C0" w:rsidRPr="00434367" w:rsidRDefault="00F043C0" w:rsidP="00574177">
            <w:pPr>
              <w:rPr>
                <w:rFonts w:ascii="Sylfaen" w:hAnsi="Sylfaen" w:cs="Sylfaen"/>
                <w:lang w:val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43C0" w:rsidRPr="00434367" w:rsidRDefault="00F043C0" w:rsidP="00574177">
            <w:pPr>
              <w:rPr>
                <w:rFonts w:ascii="Sylfaen" w:hAnsi="Sylfaen" w:cs="Sylfaen"/>
                <w:lang w:val="es-ES"/>
              </w:rPr>
            </w:pPr>
            <w:r w:rsidRPr="00434367">
              <w:rPr>
                <w:rFonts w:ascii="Sylfaen" w:hAnsi="Sylfaen" w:cs="Sylfaen"/>
                <w:lang w:val="es-ES"/>
              </w:rPr>
              <w:t>Առանց ԱԱՀ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43C0" w:rsidRPr="00434367" w:rsidRDefault="00F043C0" w:rsidP="00574177">
            <w:pPr>
              <w:rPr>
                <w:rFonts w:ascii="Sylfaen" w:hAnsi="Sylfaen" w:cs="Sylfaen"/>
                <w:lang w:val="es-ES"/>
              </w:rPr>
            </w:pPr>
            <w:r w:rsidRPr="00434367">
              <w:rPr>
                <w:rFonts w:ascii="Sylfaen" w:hAnsi="Sylfaen" w:cs="Sylfaen"/>
                <w:lang w:val="es-ES"/>
              </w:rPr>
              <w:t>ընդամենը</w:t>
            </w:r>
          </w:p>
        </w:tc>
      </w:tr>
      <w:tr w:rsidR="00291A28" w:rsidRPr="00434367" w:rsidTr="00F86ADA">
        <w:trPr>
          <w:cantSplit/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28" w:rsidRDefault="00291A28" w:rsidP="002663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A28" w:rsidRDefault="00291A28" w:rsidP="0026639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պատուհանագոգ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A28" w:rsidRPr="00914015" w:rsidRDefault="00291A28" w:rsidP="00291A28">
            <w:pPr>
              <w:jc w:val="center"/>
            </w:pPr>
            <w:r w:rsidRPr="00914015">
              <w:t>84700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28" w:rsidRPr="005616F8" w:rsidRDefault="00291A28" w:rsidP="00291A28">
            <w:pPr>
              <w:jc w:val="center"/>
            </w:pPr>
            <w:r w:rsidRPr="005616F8">
              <w:t>84700</w:t>
            </w:r>
          </w:p>
        </w:tc>
      </w:tr>
      <w:tr w:rsidR="00291A28" w:rsidRPr="00434367" w:rsidTr="00F86ADA">
        <w:trPr>
          <w:cantSplit/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28" w:rsidRDefault="00291A28" w:rsidP="002663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A28" w:rsidRDefault="00291A28" w:rsidP="0026639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պատուհանագոգի</w:t>
            </w:r>
          </w:p>
          <w:p w:rsidR="00291A28" w:rsidRDefault="00291A28" w:rsidP="0026639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կողային փական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A28" w:rsidRPr="00914015" w:rsidRDefault="00291A28" w:rsidP="00291A28">
            <w:pPr>
              <w:jc w:val="center"/>
            </w:pPr>
            <w:r w:rsidRPr="00914015">
              <w:t>2200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28" w:rsidRPr="005616F8" w:rsidRDefault="00291A28" w:rsidP="00291A28">
            <w:pPr>
              <w:jc w:val="center"/>
            </w:pPr>
            <w:r w:rsidRPr="005616F8">
              <w:t>2200</w:t>
            </w:r>
          </w:p>
        </w:tc>
      </w:tr>
      <w:tr w:rsidR="00291A28" w:rsidRPr="00434367" w:rsidTr="00F86ADA">
        <w:trPr>
          <w:cantSplit/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28" w:rsidRDefault="00291A28" w:rsidP="002663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A28" w:rsidRDefault="00291A28" w:rsidP="0026639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291A28" w:rsidRDefault="00291A28" w:rsidP="0026639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լինոլեում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A28" w:rsidRPr="00914015" w:rsidRDefault="00291A28" w:rsidP="00291A28">
            <w:pPr>
              <w:jc w:val="center"/>
            </w:pPr>
            <w:r w:rsidRPr="00914015">
              <w:t>25200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28" w:rsidRPr="005616F8" w:rsidRDefault="00291A28" w:rsidP="00291A28">
            <w:pPr>
              <w:jc w:val="center"/>
            </w:pPr>
            <w:r w:rsidRPr="005616F8">
              <w:t>25200</w:t>
            </w:r>
          </w:p>
        </w:tc>
      </w:tr>
      <w:tr w:rsidR="00291A28" w:rsidRPr="00434367" w:rsidTr="00F86ADA">
        <w:trPr>
          <w:cantSplit/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28" w:rsidRDefault="00291A28" w:rsidP="002663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A28" w:rsidRDefault="00291A28" w:rsidP="0026639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շրիշակ(պլինտուս)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A28" w:rsidRPr="00914015" w:rsidRDefault="00291A28" w:rsidP="00291A28">
            <w:pPr>
              <w:jc w:val="center"/>
            </w:pPr>
            <w:r w:rsidRPr="00914015">
              <w:t>4000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28" w:rsidRPr="005616F8" w:rsidRDefault="00291A28" w:rsidP="00291A28">
            <w:pPr>
              <w:jc w:val="center"/>
            </w:pPr>
            <w:r w:rsidRPr="005616F8">
              <w:t>4000</w:t>
            </w:r>
          </w:p>
        </w:tc>
      </w:tr>
      <w:tr w:rsidR="00291A28" w:rsidRPr="00434367" w:rsidTr="00F86ADA">
        <w:trPr>
          <w:cantSplit/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28" w:rsidRDefault="00291A28" w:rsidP="002663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A28" w:rsidRDefault="00291A28" w:rsidP="0026639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գունանյութ(գուաշ)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A28" w:rsidRPr="00914015" w:rsidRDefault="00291A28" w:rsidP="00291A28">
            <w:pPr>
              <w:jc w:val="center"/>
            </w:pPr>
            <w:r w:rsidRPr="00914015">
              <w:t>7000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28" w:rsidRPr="005616F8" w:rsidRDefault="00291A28" w:rsidP="00291A28">
            <w:pPr>
              <w:jc w:val="center"/>
            </w:pPr>
            <w:r w:rsidRPr="005616F8">
              <w:t>7000</w:t>
            </w:r>
          </w:p>
        </w:tc>
      </w:tr>
      <w:tr w:rsidR="00291A28" w:rsidRPr="00434367" w:rsidTr="00F86ADA">
        <w:trPr>
          <w:cantSplit/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28" w:rsidRDefault="00291A28" w:rsidP="002663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A28" w:rsidRDefault="00291A28" w:rsidP="0026639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կախիչի հատիկներ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A28" w:rsidRPr="00914015" w:rsidRDefault="00291A28" w:rsidP="00291A28">
            <w:pPr>
              <w:jc w:val="center"/>
            </w:pPr>
            <w:r w:rsidRPr="00914015">
              <w:t>25200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28" w:rsidRPr="005616F8" w:rsidRDefault="00291A28" w:rsidP="00291A28">
            <w:pPr>
              <w:jc w:val="center"/>
            </w:pPr>
            <w:r w:rsidRPr="005616F8">
              <w:t>25200</w:t>
            </w:r>
          </w:p>
        </w:tc>
      </w:tr>
      <w:tr w:rsidR="00291A28" w:rsidRPr="00434367" w:rsidTr="00F86ADA">
        <w:trPr>
          <w:cantSplit/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28" w:rsidRDefault="00291A28" w:rsidP="002663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A28" w:rsidRDefault="00291A28" w:rsidP="0026639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կպչուն թուղթ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A28" w:rsidRPr="00914015" w:rsidRDefault="00291A28" w:rsidP="00291A28">
            <w:pPr>
              <w:jc w:val="center"/>
            </w:pPr>
            <w:r w:rsidRPr="00914015">
              <w:t>8400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28" w:rsidRPr="005616F8" w:rsidRDefault="00291A28" w:rsidP="00291A28">
            <w:pPr>
              <w:jc w:val="center"/>
            </w:pPr>
            <w:r w:rsidRPr="005616F8">
              <w:t>8400</w:t>
            </w:r>
          </w:p>
        </w:tc>
      </w:tr>
      <w:tr w:rsidR="00291A28" w:rsidRPr="00434367" w:rsidTr="00F86ADA">
        <w:trPr>
          <w:cantSplit/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28" w:rsidRDefault="00291A28" w:rsidP="002663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A28" w:rsidRDefault="00291A28" w:rsidP="0026639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սպունգ-հղկաթուղթ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A28" w:rsidRPr="00914015" w:rsidRDefault="00291A28" w:rsidP="00291A28">
            <w:pPr>
              <w:jc w:val="center"/>
            </w:pPr>
            <w:r w:rsidRPr="00914015">
              <w:t>5000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28" w:rsidRPr="005616F8" w:rsidRDefault="00291A28" w:rsidP="00291A28">
            <w:pPr>
              <w:jc w:val="center"/>
            </w:pPr>
            <w:r w:rsidRPr="005616F8">
              <w:t>5000</w:t>
            </w:r>
          </w:p>
        </w:tc>
      </w:tr>
      <w:tr w:rsidR="00291A28" w:rsidRPr="00434367" w:rsidTr="00F86ADA">
        <w:trPr>
          <w:cantSplit/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28" w:rsidRDefault="00291A28" w:rsidP="002663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A28" w:rsidRDefault="00291A28" w:rsidP="0026639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լուծիչ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A28" w:rsidRPr="00914015" w:rsidRDefault="00291A28" w:rsidP="00291A28">
            <w:pPr>
              <w:jc w:val="center"/>
            </w:pPr>
            <w:r w:rsidRPr="00914015">
              <w:t>8000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28" w:rsidRPr="005616F8" w:rsidRDefault="00291A28" w:rsidP="00291A28">
            <w:pPr>
              <w:jc w:val="center"/>
            </w:pPr>
            <w:r w:rsidRPr="005616F8">
              <w:t>8000</w:t>
            </w:r>
          </w:p>
        </w:tc>
      </w:tr>
      <w:tr w:rsidR="00291A28" w:rsidRPr="00434367" w:rsidTr="00F86ADA">
        <w:trPr>
          <w:cantSplit/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28" w:rsidRDefault="00291A28" w:rsidP="002663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A28" w:rsidRDefault="00291A28" w:rsidP="0026639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Շինարարական փրփուր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A28" w:rsidRDefault="00291A28" w:rsidP="00291A28">
            <w:pPr>
              <w:jc w:val="center"/>
            </w:pPr>
            <w:r w:rsidRPr="00914015">
              <w:t>19000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28" w:rsidRDefault="00291A28" w:rsidP="00291A28">
            <w:pPr>
              <w:jc w:val="center"/>
            </w:pPr>
            <w:r w:rsidRPr="005616F8">
              <w:t>19000</w:t>
            </w:r>
          </w:p>
        </w:tc>
      </w:tr>
    </w:tbl>
    <w:p w:rsidR="00970C50" w:rsidRDefault="00611BB0" w:rsidP="00F043C0">
      <w:pPr>
        <w:rPr>
          <w:rFonts w:ascii="Sylfaen" w:hAnsi="Sylfaen" w:cs="Sylfaen"/>
          <w:lang w:val="es-ES"/>
        </w:rPr>
      </w:pPr>
      <w:r>
        <w:rPr>
          <w:rFonts w:ascii="Sylfaen" w:hAnsi="Sylfaen" w:cs="Sylfaen"/>
          <w:lang w:val="es-ES"/>
        </w:rPr>
        <w:t xml:space="preserve">   </w:t>
      </w:r>
    </w:p>
    <w:p w:rsidR="0077660C" w:rsidRPr="00434367" w:rsidRDefault="0077660C" w:rsidP="00F043C0">
      <w:pPr>
        <w:rPr>
          <w:rFonts w:ascii="Sylfaen" w:hAnsi="Sylfaen" w:cs="Sylfaen"/>
          <w:lang w:val="es-ES"/>
        </w:rPr>
      </w:pPr>
    </w:p>
    <w:tbl>
      <w:tblPr>
        <w:tblW w:w="108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44"/>
        <w:gridCol w:w="3118"/>
        <w:gridCol w:w="3402"/>
        <w:gridCol w:w="3686"/>
      </w:tblGrid>
      <w:tr w:rsidR="00970C50" w:rsidRPr="00970C50" w:rsidTr="00C25B93">
        <w:trPr>
          <w:trHeight w:val="49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50" w:rsidRPr="00970C50" w:rsidRDefault="00970C50" w:rsidP="00970C50">
            <w:pPr>
              <w:rPr>
                <w:rFonts w:ascii="Sylfaen" w:hAnsi="Sylfaen" w:cs="Sylfaen"/>
                <w:lang w:val="es-ES"/>
              </w:rPr>
            </w:pPr>
            <w:r w:rsidRPr="00970C50">
              <w:rPr>
                <w:rFonts w:ascii="Sylfaen" w:hAnsi="Sylfaen" w:cs="Sylfaen"/>
                <w:lang w:val="es-ES"/>
              </w:rPr>
              <w:t>Չ/հ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50" w:rsidRPr="00970C50" w:rsidRDefault="00970C50" w:rsidP="00970C50">
            <w:pPr>
              <w:rPr>
                <w:rFonts w:ascii="Sylfaen" w:hAnsi="Sylfaen" w:cs="Sylfaen"/>
                <w:lang w:val="es-ES"/>
              </w:rPr>
            </w:pPr>
            <w:r w:rsidRPr="00970C50">
              <w:rPr>
                <w:rFonts w:ascii="Sylfaen" w:hAnsi="Sylfaen" w:cs="Sylfaen"/>
                <w:lang w:val="es-ES"/>
              </w:rPr>
              <w:t>Գնման առարկան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C50" w:rsidRDefault="00BA7FA1" w:rsidP="00C25B93">
            <w:r w:rsidRPr="00BA7FA1">
              <w:t>&lt;&lt;</w:t>
            </w:r>
            <w:r w:rsidRPr="00BA7FA1">
              <w:rPr>
                <w:rFonts w:ascii="Sylfaen" w:hAnsi="Sylfaen" w:cs="Sylfaen"/>
              </w:rPr>
              <w:t>Էքստերիեր</w:t>
            </w:r>
            <w:r w:rsidRPr="00BA7FA1">
              <w:t xml:space="preserve"> </w:t>
            </w:r>
            <w:r w:rsidRPr="00BA7FA1">
              <w:rPr>
                <w:rFonts w:ascii="Sylfaen" w:hAnsi="Sylfaen" w:cs="Sylfaen"/>
              </w:rPr>
              <w:t>գրուպ</w:t>
            </w:r>
            <w:r w:rsidRPr="00BA7FA1">
              <w:t xml:space="preserve"> &gt;&gt; </w:t>
            </w:r>
            <w:r w:rsidRPr="00BA7FA1">
              <w:rPr>
                <w:rFonts w:ascii="Sylfaen" w:hAnsi="Sylfaen" w:cs="Sylfaen"/>
              </w:rPr>
              <w:t>ՍՊԸ</w:t>
            </w:r>
          </w:p>
        </w:tc>
      </w:tr>
      <w:tr w:rsidR="00970C50" w:rsidRPr="00970C50" w:rsidTr="00C25B93">
        <w:trPr>
          <w:cantSplit/>
          <w:trHeight w:val="680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50" w:rsidRPr="00970C50" w:rsidRDefault="00970C50" w:rsidP="00970C50">
            <w:pPr>
              <w:rPr>
                <w:rFonts w:ascii="Sylfaen" w:hAnsi="Sylfaen" w:cs="Sylfaen"/>
                <w:lang w:val="es-E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C50" w:rsidRPr="00970C50" w:rsidRDefault="00970C50" w:rsidP="00970C50">
            <w:pPr>
              <w:rPr>
                <w:rFonts w:ascii="Sylfaen" w:hAnsi="Sylfaen" w:cs="Sylfaen"/>
                <w:lang w:val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0C50" w:rsidRPr="00970C50" w:rsidRDefault="00970C50" w:rsidP="00970C50">
            <w:pPr>
              <w:rPr>
                <w:rFonts w:ascii="Sylfaen" w:hAnsi="Sylfaen" w:cs="Sylfaen"/>
                <w:lang w:val="es-ES"/>
              </w:rPr>
            </w:pPr>
            <w:r w:rsidRPr="00970C50">
              <w:rPr>
                <w:rFonts w:ascii="Sylfaen" w:hAnsi="Sylfaen" w:cs="Sylfaen"/>
                <w:lang w:val="es-ES"/>
              </w:rPr>
              <w:t>Առանց ԱԱՀ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70C50" w:rsidRPr="00970C50" w:rsidRDefault="00970C50" w:rsidP="00970C50">
            <w:pPr>
              <w:rPr>
                <w:rFonts w:ascii="Sylfaen" w:hAnsi="Sylfaen" w:cs="Sylfaen"/>
                <w:lang w:val="es-ES"/>
              </w:rPr>
            </w:pPr>
            <w:r w:rsidRPr="00970C50">
              <w:rPr>
                <w:rFonts w:ascii="Sylfaen" w:hAnsi="Sylfaen" w:cs="Sylfaen"/>
                <w:lang w:val="es-ES"/>
              </w:rPr>
              <w:t>ընդամենը</w:t>
            </w:r>
          </w:p>
        </w:tc>
      </w:tr>
      <w:tr w:rsidR="00782B07" w:rsidRPr="00970C50" w:rsidTr="008D7687">
        <w:trPr>
          <w:cantSplit/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B07" w:rsidRDefault="00782B07" w:rsidP="002663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07" w:rsidRDefault="00782B07" w:rsidP="0026639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պատուհանագոգ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07" w:rsidRPr="00883754" w:rsidRDefault="00782B07" w:rsidP="00782B07">
            <w:pPr>
              <w:jc w:val="center"/>
            </w:pPr>
            <w:r w:rsidRPr="00883754">
              <w:t>-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07" w:rsidRPr="00883754" w:rsidRDefault="00782B07" w:rsidP="00782B07">
            <w:pPr>
              <w:jc w:val="center"/>
            </w:pPr>
            <w:r w:rsidRPr="00883754">
              <w:t>-</w:t>
            </w:r>
          </w:p>
        </w:tc>
      </w:tr>
      <w:tr w:rsidR="00782B07" w:rsidRPr="00970C50" w:rsidTr="008D7687">
        <w:trPr>
          <w:cantSplit/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B07" w:rsidRDefault="00782B07" w:rsidP="002663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07" w:rsidRDefault="00782B07" w:rsidP="0026639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պատուհանագոգի</w:t>
            </w:r>
          </w:p>
          <w:p w:rsidR="00782B07" w:rsidRDefault="00782B07" w:rsidP="0026639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կողային փական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07" w:rsidRPr="00883754" w:rsidRDefault="00782B07" w:rsidP="00782B07">
            <w:pPr>
              <w:jc w:val="center"/>
            </w:pPr>
            <w:r w:rsidRPr="00883754">
              <w:t>-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07" w:rsidRPr="00883754" w:rsidRDefault="00782B07" w:rsidP="00782B07">
            <w:pPr>
              <w:jc w:val="center"/>
            </w:pPr>
            <w:r w:rsidRPr="00883754">
              <w:t>-</w:t>
            </w:r>
          </w:p>
        </w:tc>
      </w:tr>
      <w:tr w:rsidR="00782B07" w:rsidRPr="00970C50" w:rsidTr="008D7687">
        <w:trPr>
          <w:cantSplit/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B07" w:rsidRDefault="00782B07" w:rsidP="002663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07" w:rsidRDefault="00782B07" w:rsidP="00266399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782B07" w:rsidRDefault="00782B07" w:rsidP="0026639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լինոլեում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07" w:rsidRPr="00883754" w:rsidRDefault="00782B07" w:rsidP="00782B07">
            <w:pPr>
              <w:jc w:val="center"/>
            </w:pPr>
            <w:r w:rsidRPr="00883754">
              <w:t>-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07" w:rsidRPr="00883754" w:rsidRDefault="00782B07" w:rsidP="00782B07">
            <w:pPr>
              <w:jc w:val="center"/>
            </w:pPr>
            <w:r w:rsidRPr="00883754">
              <w:t>-</w:t>
            </w:r>
          </w:p>
        </w:tc>
      </w:tr>
      <w:tr w:rsidR="00291A28" w:rsidRPr="00970C50" w:rsidTr="008D7687">
        <w:trPr>
          <w:cantSplit/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28" w:rsidRDefault="00291A28" w:rsidP="002663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A28" w:rsidRDefault="00291A28" w:rsidP="0026639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շրիշակ(պլինտուս)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A28" w:rsidRDefault="00291A28" w:rsidP="00782B07">
            <w:pPr>
              <w:pStyle w:val="Default"/>
              <w:tabs>
                <w:tab w:val="left" w:pos="9600"/>
              </w:tabs>
              <w:ind w:right="349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3000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28" w:rsidRPr="00883754" w:rsidRDefault="00291A28" w:rsidP="00782B07">
            <w:pPr>
              <w:jc w:val="center"/>
            </w:pPr>
            <w:r w:rsidRPr="00883754">
              <w:t>3600</w:t>
            </w:r>
          </w:p>
        </w:tc>
      </w:tr>
      <w:tr w:rsidR="00782B07" w:rsidRPr="00970C50" w:rsidTr="008D7687">
        <w:trPr>
          <w:cantSplit/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B07" w:rsidRDefault="00782B07" w:rsidP="002663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B07" w:rsidRDefault="00782B07" w:rsidP="0026639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գունանյութ(գուաշ)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07" w:rsidRPr="00883754" w:rsidRDefault="00782B07" w:rsidP="00782B07">
            <w:pPr>
              <w:jc w:val="center"/>
            </w:pPr>
            <w:r w:rsidRPr="00883754">
              <w:t>-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07" w:rsidRPr="00883754" w:rsidRDefault="00782B07" w:rsidP="00782B07">
            <w:pPr>
              <w:jc w:val="center"/>
            </w:pPr>
            <w:r w:rsidRPr="00883754">
              <w:t>-</w:t>
            </w:r>
          </w:p>
        </w:tc>
      </w:tr>
      <w:tr w:rsidR="00782B07" w:rsidRPr="00970C50" w:rsidTr="008D7687">
        <w:trPr>
          <w:cantSplit/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B07" w:rsidRDefault="00782B07" w:rsidP="002663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2B07" w:rsidRDefault="00782B07" w:rsidP="0026639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կախիչի հատիկներ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B07" w:rsidRPr="00883754" w:rsidRDefault="00782B07" w:rsidP="00782B07">
            <w:pPr>
              <w:jc w:val="center"/>
            </w:pPr>
            <w:r w:rsidRPr="00883754">
              <w:t>-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B07" w:rsidRPr="00883754" w:rsidRDefault="00782B07" w:rsidP="00782B07">
            <w:pPr>
              <w:jc w:val="center"/>
            </w:pPr>
            <w:r w:rsidRPr="00883754">
              <w:t>-</w:t>
            </w:r>
          </w:p>
        </w:tc>
      </w:tr>
      <w:tr w:rsidR="00291A28" w:rsidRPr="00970C50" w:rsidTr="008D7687">
        <w:trPr>
          <w:cantSplit/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28" w:rsidRDefault="00291A28" w:rsidP="002663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A28" w:rsidRDefault="00291A28" w:rsidP="0026639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կպչուն թուղթ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A28" w:rsidRDefault="00291A28" w:rsidP="00782B07">
            <w:pPr>
              <w:pStyle w:val="Default"/>
              <w:tabs>
                <w:tab w:val="left" w:pos="9600"/>
              </w:tabs>
              <w:ind w:right="349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5600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28" w:rsidRPr="00883754" w:rsidRDefault="00291A28" w:rsidP="00782B07">
            <w:pPr>
              <w:jc w:val="center"/>
            </w:pPr>
            <w:r w:rsidRPr="00883754">
              <w:t>6720</w:t>
            </w:r>
          </w:p>
        </w:tc>
      </w:tr>
      <w:tr w:rsidR="00291A28" w:rsidRPr="00970C50" w:rsidTr="008D7687">
        <w:trPr>
          <w:cantSplit/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28" w:rsidRDefault="00291A28" w:rsidP="002663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A28" w:rsidRDefault="00291A28" w:rsidP="0026639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սպունգ-հղկաթուղթ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A28" w:rsidRDefault="00291A28" w:rsidP="00782B07">
            <w:pPr>
              <w:pStyle w:val="Default"/>
              <w:tabs>
                <w:tab w:val="left" w:pos="9600"/>
              </w:tabs>
              <w:ind w:right="349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3350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28" w:rsidRPr="00883754" w:rsidRDefault="00291A28" w:rsidP="00782B07">
            <w:pPr>
              <w:jc w:val="center"/>
            </w:pPr>
            <w:r w:rsidRPr="00883754">
              <w:t>4020</w:t>
            </w:r>
          </w:p>
        </w:tc>
      </w:tr>
      <w:tr w:rsidR="00291A28" w:rsidRPr="00970C50" w:rsidTr="008D7687">
        <w:trPr>
          <w:cantSplit/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28" w:rsidRDefault="00291A28" w:rsidP="002663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A28" w:rsidRDefault="00291A28" w:rsidP="0026639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լուծիչ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A28" w:rsidRDefault="00291A28" w:rsidP="00782B07">
            <w:pPr>
              <w:pStyle w:val="Default"/>
              <w:tabs>
                <w:tab w:val="left" w:pos="9600"/>
              </w:tabs>
              <w:ind w:right="349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5850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28" w:rsidRPr="00883754" w:rsidRDefault="00291A28" w:rsidP="00782B07">
            <w:pPr>
              <w:jc w:val="center"/>
            </w:pPr>
            <w:r w:rsidRPr="00883754">
              <w:t>7020</w:t>
            </w:r>
          </w:p>
        </w:tc>
      </w:tr>
      <w:tr w:rsidR="00291A28" w:rsidRPr="00970C50" w:rsidTr="008D7687">
        <w:trPr>
          <w:cantSplit/>
          <w:trHeight w:val="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28" w:rsidRDefault="00291A28" w:rsidP="00266399">
            <w:pPr>
              <w:jc w:val="center"/>
              <w:rPr>
                <w:rFonts w:ascii="GHEA Grapalat" w:hAnsi="GHEA Grapalat" w:cs="Calibri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A28" w:rsidRDefault="00291A28" w:rsidP="00266399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Շինարարական փրփուր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A28" w:rsidRDefault="00291A28" w:rsidP="00782B07">
            <w:pPr>
              <w:pStyle w:val="Default"/>
              <w:tabs>
                <w:tab w:val="left" w:pos="9600"/>
              </w:tabs>
              <w:ind w:right="349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A28" w:rsidRDefault="00291A28" w:rsidP="00782B07">
            <w:pPr>
              <w:jc w:val="center"/>
            </w:pPr>
            <w:r w:rsidRPr="00883754">
              <w:t>-</w:t>
            </w:r>
          </w:p>
        </w:tc>
      </w:tr>
    </w:tbl>
    <w:p w:rsidR="00F043C0" w:rsidRPr="00434367" w:rsidRDefault="00F043C0" w:rsidP="00F043C0">
      <w:pPr>
        <w:rPr>
          <w:rFonts w:ascii="Sylfaen" w:hAnsi="Sylfaen" w:cs="Sylfaen"/>
          <w:lang w:val="es-ES"/>
        </w:rPr>
      </w:pPr>
    </w:p>
    <w:p w:rsidR="00C0563D" w:rsidRDefault="00F043C0" w:rsidP="00970C5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 xml:space="preserve"> Ներկայացված</w:t>
      </w:r>
      <w:r w:rsidR="00910F90">
        <w:rPr>
          <w:rFonts w:ascii="Sylfaen" w:hAnsi="Sylfaen" w:cs="Sylfaen"/>
          <w:lang w:val="es-ES"/>
        </w:rPr>
        <w:t xml:space="preserve"> նվազագույն</w:t>
      </w:r>
      <w:r w:rsidRPr="00434367">
        <w:rPr>
          <w:rFonts w:ascii="Sylfaen" w:hAnsi="Sylfaen" w:cs="Sylfaen"/>
          <w:lang w:val="es-ES"/>
        </w:rPr>
        <w:t xml:space="preserve"> գնային </w:t>
      </w:r>
      <w:r w:rsidR="004C764B">
        <w:rPr>
          <w:rFonts w:ascii="Sylfaen" w:hAnsi="Sylfaen" w:cs="Sylfaen"/>
          <w:lang w:val="es-ES"/>
        </w:rPr>
        <w:t>առաջարկ</w:t>
      </w:r>
      <w:r w:rsidRPr="00434367">
        <w:rPr>
          <w:rFonts w:ascii="Sylfaen" w:hAnsi="Sylfaen" w:cs="Sylfaen"/>
          <w:lang w:val="es-ES"/>
        </w:rPr>
        <w:t xml:space="preserve">ի հիման </w:t>
      </w:r>
      <w:r w:rsidR="00291A28">
        <w:rPr>
          <w:rFonts w:ascii="Sylfaen" w:hAnsi="Sylfaen" w:cs="Sylfaen"/>
          <w:lang w:val="es-ES"/>
        </w:rPr>
        <w:t>վրա</w:t>
      </w:r>
      <w:r w:rsidR="00291A28" w:rsidRPr="00291A28">
        <w:rPr>
          <w:rFonts w:ascii="Sylfaen" w:hAnsi="Sylfaen" w:cs="Sylfaen"/>
          <w:lang w:val="es-ES"/>
        </w:rPr>
        <w:tab/>
        <w:t xml:space="preserve">1,2,3,5,6,10 չափաբաժիններով որպես </w:t>
      </w:r>
      <w:r w:rsidR="00C0563D">
        <w:rPr>
          <w:rFonts w:ascii="Sylfaen" w:hAnsi="Sylfaen" w:cs="Sylfaen"/>
          <w:lang w:val="es-ES"/>
        </w:rPr>
        <w:t xml:space="preserve">ընտրված </w:t>
      </w:r>
      <w:r w:rsidR="00291A28" w:rsidRPr="00291A28">
        <w:rPr>
          <w:rFonts w:ascii="Sylfaen" w:hAnsi="Sylfaen" w:cs="Sylfaen"/>
          <w:lang w:val="es-ES"/>
        </w:rPr>
        <w:t>մասնակից ճանաչել «Հայր և որդի Գոգինյաններ »ՍՊԸ-ին</w:t>
      </w:r>
      <w:r w:rsidR="00C0563D">
        <w:rPr>
          <w:rFonts w:ascii="Sylfaen" w:hAnsi="Sylfaen" w:cs="Sylfaen"/>
          <w:lang w:val="es-ES"/>
        </w:rPr>
        <w:t>:</w:t>
      </w:r>
      <w:r w:rsidR="00C0563D" w:rsidRPr="00C0563D">
        <w:rPr>
          <w:rFonts w:ascii="Sylfaen" w:hAnsi="Sylfaen" w:cs="Sylfaen"/>
          <w:lang w:val="es-ES"/>
        </w:rPr>
        <w:t xml:space="preserve"> Այս չափաբաժինների մասով անգործության ժամկետ չի սահմանվում (մեկ մասնակից):</w:t>
      </w:r>
    </w:p>
    <w:p w:rsidR="00291A28" w:rsidRDefault="00291A28" w:rsidP="00970C50">
      <w:pPr>
        <w:rPr>
          <w:rFonts w:ascii="Sylfaen" w:hAnsi="Sylfaen" w:cs="Sylfaen"/>
          <w:lang w:val="es-ES"/>
        </w:rPr>
      </w:pPr>
      <w:r w:rsidRPr="00291A28">
        <w:rPr>
          <w:rFonts w:ascii="Sylfaen" w:hAnsi="Sylfaen" w:cs="Sylfaen"/>
          <w:lang w:val="es-ES"/>
        </w:rPr>
        <w:t>4,7,8,9 չափաբաժիններով</w:t>
      </w:r>
      <w:r w:rsidR="003B3A20" w:rsidRPr="00434367">
        <w:rPr>
          <w:rFonts w:ascii="Sylfaen" w:hAnsi="Sylfaen" w:cs="Sylfaen"/>
          <w:lang w:val="es-ES"/>
        </w:rPr>
        <w:t xml:space="preserve"> </w:t>
      </w:r>
      <w:r w:rsidR="00C0563D" w:rsidRPr="00C0563D">
        <w:rPr>
          <w:rFonts w:ascii="Sylfaen" w:hAnsi="Sylfaen" w:cs="Sylfaen"/>
          <w:lang w:val="es-ES"/>
        </w:rPr>
        <w:t xml:space="preserve">որպես ընտրված մասնակից ճանաչել </w:t>
      </w:r>
      <w:r w:rsidRPr="00291A28">
        <w:rPr>
          <w:rFonts w:ascii="Sylfaen" w:hAnsi="Sylfaen" w:cs="Sylfaen"/>
          <w:lang w:val="es-ES"/>
        </w:rPr>
        <w:t>&lt;&lt;Էքստերիեր գրուպ &gt;&gt; ՍՊԸ</w:t>
      </w:r>
      <w:r>
        <w:rPr>
          <w:rFonts w:ascii="Sylfaen" w:hAnsi="Sylfaen" w:cs="Sylfaen"/>
          <w:lang w:val="es-ES"/>
        </w:rPr>
        <w:t>-ին:</w:t>
      </w:r>
    </w:p>
    <w:p w:rsidR="00970C50" w:rsidRPr="00970C50" w:rsidRDefault="00C0563D" w:rsidP="00970C50">
      <w:pPr>
        <w:rPr>
          <w:rFonts w:ascii="Sylfaen" w:hAnsi="Sylfaen" w:cs="Sylfaen"/>
          <w:lang w:val="es-ES"/>
        </w:rPr>
      </w:pPr>
      <w:r w:rsidRPr="00C0563D">
        <w:rPr>
          <w:rFonts w:ascii="Sylfaen" w:hAnsi="Sylfaen" w:cs="Sylfaen"/>
          <w:lang w:val="es-ES"/>
        </w:rPr>
        <w:t xml:space="preserve">4,7,8,9 չափաբաժիններով՝ </w:t>
      </w:r>
      <w:r w:rsidR="00F043C0" w:rsidRPr="00434367">
        <w:rPr>
          <w:rFonts w:ascii="Sylfaen" w:hAnsi="Sylfaen" w:cs="Sylfaen"/>
          <w:lang w:val="es-ES"/>
        </w:rPr>
        <w:t>“Գնումների մասին” ՀՀ օրենքի 10-րդ հոդվածի համաձայն</w:t>
      </w:r>
      <w:bookmarkStart w:id="0" w:name="_GoBack"/>
      <w:bookmarkEnd w:id="0"/>
      <w:r w:rsidR="00F043C0" w:rsidRPr="00434367">
        <w:rPr>
          <w:rFonts w:ascii="Sylfaen" w:hAnsi="Sylfaen" w:cs="Sylfaen"/>
          <w:lang w:val="es-ES"/>
        </w:rPr>
        <w:t xml:space="preserve"> </w:t>
      </w:r>
      <w:r w:rsidR="00970C50">
        <w:rPr>
          <w:rFonts w:ascii="Sylfaen" w:hAnsi="Sylfaen" w:cs="Sylfaen"/>
          <w:lang w:val="es-ES"/>
        </w:rPr>
        <w:t>ա</w:t>
      </w:r>
      <w:r w:rsidR="00970C50" w:rsidRPr="00970C50">
        <w:rPr>
          <w:rFonts w:ascii="Sylfaen" w:hAnsi="Sylfaen" w:cs="Sylfaen"/>
          <w:lang w:val="es-ES"/>
        </w:rPr>
        <w:t>նգործության ժամկետ սահմանել հրապարակման օրվան հաջորդ օրվանից հաշված 5-րդ օրացույցային օրը ներառյալ:</w:t>
      </w: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 xml:space="preserve">Սույն հայտարարության հետ կապված լրացուցիչ տեղեկություններ ստանալու համար կարող եք դիմել գնումների համակարգող՝ </w:t>
      </w:r>
      <w:r w:rsidR="001B79CE">
        <w:rPr>
          <w:rFonts w:ascii="Sylfaen" w:hAnsi="Sylfaen" w:cs="Sylfaen"/>
          <w:lang w:val="es-ES"/>
        </w:rPr>
        <w:t>Սամ</w:t>
      </w:r>
      <w:r w:rsidRPr="00434367">
        <w:rPr>
          <w:rFonts w:ascii="Sylfaen" w:hAnsi="Sylfaen" w:cs="Sylfaen"/>
          <w:lang w:val="es-ES"/>
        </w:rPr>
        <w:t>վել Պողոսյանին։</w:t>
      </w: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>Հեռախոս՝ 010236811,091543000։</w:t>
      </w:r>
    </w:p>
    <w:p w:rsidR="00F043C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>Էլ. փոստ՝ samvelp1@mail.ru։</w:t>
      </w:r>
    </w:p>
    <w:p w:rsidR="00611BB0" w:rsidRPr="00434367" w:rsidRDefault="00F043C0" w:rsidP="00F043C0">
      <w:pPr>
        <w:rPr>
          <w:rFonts w:ascii="Sylfaen" w:hAnsi="Sylfaen" w:cs="Sylfaen"/>
          <w:lang w:val="es-ES"/>
        </w:rPr>
      </w:pPr>
      <w:r w:rsidRPr="00434367">
        <w:rPr>
          <w:rFonts w:ascii="Sylfaen" w:hAnsi="Sylfaen" w:cs="Sylfaen"/>
          <w:lang w:val="es-ES"/>
        </w:rPr>
        <w:t>Այլ անհրաժեշտ տեղեկություններ՝ ________________</w:t>
      </w:r>
    </w:p>
    <w:p w:rsidR="00F043C0" w:rsidRPr="00434367" w:rsidRDefault="00F043C0" w:rsidP="00F043C0">
      <w:pPr>
        <w:rPr>
          <w:rFonts w:ascii="Sylfaen" w:hAnsi="Sylfaen" w:cs="Sylfaen"/>
          <w:b/>
          <w:lang w:val="es-ES"/>
        </w:rPr>
      </w:pPr>
      <w:r w:rsidRPr="00434367">
        <w:rPr>
          <w:rFonts w:ascii="Sylfaen" w:hAnsi="Sylfaen" w:cs="Sylfaen"/>
          <w:b/>
          <w:lang w:val="es-ES"/>
        </w:rPr>
        <w:t xml:space="preserve"> Պատվիրատու` </w:t>
      </w:r>
      <w:r w:rsidRPr="00434367">
        <w:rPr>
          <w:rFonts w:ascii="Sylfaen" w:hAnsi="Sylfaen" w:cs="Sylfaen"/>
          <w:b/>
          <w:lang w:val="af-ZA"/>
        </w:rPr>
        <w:t>՛՛ԵՐԵՎԱՆԻ ԻՆՖՈՐՄԱՏԻԿԱՅԻ ՊԵՏԱԿԱՆ ՔՈԼԵՋ՛՛ ՊՈԱԿ</w:t>
      </w:r>
    </w:p>
    <w:p w:rsidR="005531C2" w:rsidRPr="00F043C0" w:rsidRDefault="005531C2">
      <w:pPr>
        <w:rPr>
          <w:lang w:val="es-ES"/>
        </w:rPr>
      </w:pPr>
    </w:p>
    <w:sectPr w:rsidR="005531C2" w:rsidRPr="00F043C0" w:rsidSect="00D9310F">
      <w:footerReference w:type="even" r:id="rId7"/>
      <w:footerReference w:type="default" r:id="rId8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EC" w:rsidRDefault="005B54EC">
      <w:r>
        <w:separator/>
      </w:r>
    </w:p>
  </w:endnote>
  <w:endnote w:type="continuationSeparator" w:id="0">
    <w:p w:rsidR="005B54EC" w:rsidRDefault="005B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F043C0" w:rsidP="007178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F34" w:rsidRDefault="005B54EC" w:rsidP="00B214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34" w:rsidRDefault="005B54EC" w:rsidP="00717888">
    <w:pPr>
      <w:pStyle w:val="a3"/>
      <w:framePr w:wrap="around" w:vAnchor="text" w:hAnchor="margin" w:xAlign="right" w:y="1"/>
      <w:rPr>
        <w:rStyle w:val="a5"/>
      </w:rPr>
    </w:pPr>
  </w:p>
  <w:p w:rsidR="00227F34" w:rsidRDefault="005B54EC" w:rsidP="00B214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EC" w:rsidRDefault="005B54EC">
      <w:r>
        <w:separator/>
      </w:r>
    </w:p>
  </w:footnote>
  <w:footnote w:type="continuationSeparator" w:id="0">
    <w:p w:rsidR="005B54EC" w:rsidRDefault="005B5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48"/>
    <w:rsid w:val="000034AF"/>
    <w:rsid w:val="000142B4"/>
    <w:rsid w:val="000317D6"/>
    <w:rsid w:val="0007495D"/>
    <w:rsid w:val="00087898"/>
    <w:rsid w:val="000E3DC3"/>
    <w:rsid w:val="00145448"/>
    <w:rsid w:val="00161794"/>
    <w:rsid w:val="00180E77"/>
    <w:rsid w:val="001876AB"/>
    <w:rsid w:val="001B3826"/>
    <w:rsid w:val="001B79CE"/>
    <w:rsid w:val="002455D9"/>
    <w:rsid w:val="00277881"/>
    <w:rsid w:val="00291A28"/>
    <w:rsid w:val="002C52ED"/>
    <w:rsid w:val="002F3CBB"/>
    <w:rsid w:val="003731D2"/>
    <w:rsid w:val="00390262"/>
    <w:rsid w:val="003A3A19"/>
    <w:rsid w:val="003B3A20"/>
    <w:rsid w:val="00424B46"/>
    <w:rsid w:val="004317F1"/>
    <w:rsid w:val="004A6F12"/>
    <w:rsid w:val="004C764B"/>
    <w:rsid w:val="004C7BBB"/>
    <w:rsid w:val="004C7ED7"/>
    <w:rsid w:val="0052278C"/>
    <w:rsid w:val="005531C2"/>
    <w:rsid w:val="00560383"/>
    <w:rsid w:val="005A4E88"/>
    <w:rsid w:val="005B52F0"/>
    <w:rsid w:val="005B54EC"/>
    <w:rsid w:val="005C638F"/>
    <w:rsid w:val="0061138E"/>
    <w:rsid w:val="00611BB0"/>
    <w:rsid w:val="00644D49"/>
    <w:rsid w:val="0064695E"/>
    <w:rsid w:val="006637F7"/>
    <w:rsid w:val="00690E3B"/>
    <w:rsid w:val="006A0EDC"/>
    <w:rsid w:val="006B2F14"/>
    <w:rsid w:val="006B4475"/>
    <w:rsid w:val="00725C9D"/>
    <w:rsid w:val="0077660C"/>
    <w:rsid w:val="00782B07"/>
    <w:rsid w:val="00782E85"/>
    <w:rsid w:val="007D1BF6"/>
    <w:rsid w:val="00803CF4"/>
    <w:rsid w:val="008372F6"/>
    <w:rsid w:val="0084027C"/>
    <w:rsid w:val="00853AEF"/>
    <w:rsid w:val="00861FFA"/>
    <w:rsid w:val="008730D0"/>
    <w:rsid w:val="00883D22"/>
    <w:rsid w:val="00897269"/>
    <w:rsid w:val="008B0E31"/>
    <w:rsid w:val="008C7BE6"/>
    <w:rsid w:val="009040E2"/>
    <w:rsid w:val="00910F90"/>
    <w:rsid w:val="00913332"/>
    <w:rsid w:val="0091686E"/>
    <w:rsid w:val="00970C50"/>
    <w:rsid w:val="009767CC"/>
    <w:rsid w:val="009965B1"/>
    <w:rsid w:val="00A136ED"/>
    <w:rsid w:val="00A9138D"/>
    <w:rsid w:val="00B41F0E"/>
    <w:rsid w:val="00B738DF"/>
    <w:rsid w:val="00B8189C"/>
    <w:rsid w:val="00BA6420"/>
    <w:rsid w:val="00BA7FA1"/>
    <w:rsid w:val="00BF2C09"/>
    <w:rsid w:val="00C0563D"/>
    <w:rsid w:val="00C23D4D"/>
    <w:rsid w:val="00C36AE5"/>
    <w:rsid w:val="00C544EB"/>
    <w:rsid w:val="00C77FE2"/>
    <w:rsid w:val="00C90E44"/>
    <w:rsid w:val="00C931CA"/>
    <w:rsid w:val="00C94757"/>
    <w:rsid w:val="00CB5E73"/>
    <w:rsid w:val="00CE2143"/>
    <w:rsid w:val="00D16124"/>
    <w:rsid w:val="00D279E6"/>
    <w:rsid w:val="00D57A84"/>
    <w:rsid w:val="00D714DB"/>
    <w:rsid w:val="00DC772C"/>
    <w:rsid w:val="00E147C6"/>
    <w:rsid w:val="00E17BCB"/>
    <w:rsid w:val="00E418FB"/>
    <w:rsid w:val="00E568CA"/>
    <w:rsid w:val="00E5701F"/>
    <w:rsid w:val="00E610D6"/>
    <w:rsid w:val="00E64A54"/>
    <w:rsid w:val="00EA3BA0"/>
    <w:rsid w:val="00EA50FA"/>
    <w:rsid w:val="00F043C0"/>
    <w:rsid w:val="00F06DE6"/>
    <w:rsid w:val="00F20FBB"/>
    <w:rsid w:val="00F728FB"/>
    <w:rsid w:val="00F744D1"/>
    <w:rsid w:val="00F768C3"/>
    <w:rsid w:val="00F83F12"/>
    <w:rsid w:val="00FD6B4F"/>
    <w:rsid w:val="00F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043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043C0"/>
  </w:style>
  <w:style w:type="character" w:styleId="a5">
    <w:name w:val="page number"/>
    <w:basedOn w:val="a0"/>
    <w:rsid w:val="00F043C0"/>
  </w:style>
  <w:style w:type="paragraph" w:customStyle="1" w:styleId="Default">
    <w:name w:val="Default"/>
    <w:rsid w:val="00970C50"/>
    <w:pPr>
      <w:autoSpaceDE w:val="0"/>
      <w:autoSpaceDN w:val="0"/>
      <w:adjustRightInd w:val="0"/>
    </w:pPr>
    <w:rPr>
      <w:rFonts w:ascii="Sylfaen" w:eastAsia="Calibri" w:hAnsi="Sylfaen" w:cs="Sylfae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043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043C0"/>
  </w:style>
  <w:style w:type="character" w:styleId="a5">
    <w:name w:val="page number"/>
    <w:basedOn w:val="a0"/>
    <w:rsid w:val="00F043C0"/>
  </w:style>
  <w:style w:type="paragraph" w:customStyle="1" w:styleId="Default">
    <w:name w:val="Default"/>
    <w:rsid w:val="00970C50"/>
    <w:pPr>
      <w:autoSpaceDE w:val="0"/>
      <w:autoSpaceDN w:val="0"/>
      <w:adjustRightInd w:val="0"/>
    </w:pPr>
    <w:rPr>
      <w:rFonts w:ascii="Sylfaen" w:eastAsia="Calibri" w:hAnsi="Sylfaen" w:cs="Sylfae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2019-07-25T07:28:00Z</dcterms:created>
  <dcterms:modified xsi:type="dcterms:W3CDTF">2019-07-25T07:30:00Z</dcterms:modified>
</cp:coreProperties>
</file>